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F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厦门市第二十一期职工医疗互助保障参保申请表</w:t>
      </w:r>
    </w:p>
    <w:p w14:paraId="39A05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（2026年）</w:t>
      </w:r>
    </w:p>
    <w:p w14:paraId="0BDAD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2"/>
        <w:tblW w:w="9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24"/>
        <w:gridCol w:w="1389"/>
        <w:gridCol w:w="1853"/>
        <w:gridCol w:w="1613"/>
        <w:gridCol w:w="1937"/>
      </w:tblGrid>
      <w:tr w14:paraId="4F39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工会/单位</w:t>
            </w:r>
          </w:p>
          <w:p w14:paraId="190B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全称</w:t>
            </w:r>
          </w:p>
        </w:tc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24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机关</w:t>
            </w: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事业</w:t>
            </w: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>□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国企</w:t>
            </w: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>□民企□新业态□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其他</w:t>
            </w:r>
            <w:r>
              <w:rPr>
                <w:rStyle w:val="6"/>
                <w:rFonts w:hint="eastAsia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</w:p>
        </w:tc>
      </w:tr>
      <w:tr w14:paraId="49EE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工会主席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</w:t>
            </w:r>
          </w:p>
          <w:p w14:paraId="2360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  <w:p w14:paraId="5391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A0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会员人数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参保人数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参保比例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5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B5*d5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  <w:tr w14:paraId="3F63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97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E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承诺书</w:t>
            </w:r>
          </w:p>
          <w:p w14:paraId="20BC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本单位已认真阅读并充分知晓《厦门市第二十一期职工医疗互助保障活动办法》（以下简称 “《办法》”），将严格遵照《办法》各项规定执行。现郑重作出如下承诺：本单位提交的本期职工医疗互助保障参保申请表所填信息真实、准确、完整，完全符合《办法》规定的参保比例要求；参加本期活动的职工均为我单位在职职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会员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（不含已办理离退休手续人员、返聘人员），且全部符合《办法》规定的参保条件，相关信息真实有效。若本单位存在弄虚作假、信息不实等情形，将承担全部法律责任，负责全额追回已发放的补助款项；对无法追回的部分，本单位自愿承担全部责任及相应损失。</w:t>
            </w:r>
          </w:p>
        </w:tc>
      </w:tr>
      <w:tr w14:paraId="1F60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89AA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FF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EB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3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工会主席签字：</w:t>
            </w:r>
          </w:p>
        </w:tc>
      </w:tr>
      <w:tr w14:paraId="1524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11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3D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0B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（工会盖章）： </w:t>
            </w:r>
          </w:p>
          <w:p w14:paraId="5117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49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7974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7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厦门市第二十一期职工医疗互助保障活动缴费信息如下：</w:t>
            </w:r>
          </w:p>
          <w:p w14:paraId="066F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收款户名:厦门市总工会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开户行名称：厦门银行五一支行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开户行账号：83100121050000021</w:t>
            </w:r>
          </w:p>
        </w:tc>
      </w:tr>
    </w:tbl>
    <w:p w14:paraId="365E9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jcyODcxYzk2ZWZjYWRjMTgwY2I4NjM4YTYzYTQifQ=="/>
  </w:docVars>
  <w:rsids>
    <w:rsidRoot w:val="00000000"/>
    <w:rsid w:val="07F946B0"/>
    <w:rsid w:val="10FF7AB6"/>
    <w:rsid w:val="163D0763"/>
    <w:rsid w:val="1F744074"/>
    <w:rsid w:val="2266107C"/>
    <w:rsid w:val="22E26F45"/>
    <w:rsid w:val="26366D60"/>
    <w:rsid w:val="2B2B6263"/>
    <w:rsid w:val="2C2740AB"/>
    <w:rsid w:val="2C3D345F"/>
    <w:rsid w:val="2E7E6154"/>
    <w:rsid w:val="49C31512"/>
    <w:rsid w:val="551742AA"/>
    <w:rsid w:val="58447FC9"/>
    <w:rsid w:val="63720E03"/>
    <w:rsid w:val="6777643D"/>
    <w:rsid w:val="6C0D4E99"/>
    <w:rsid w:val="6EFF793B"/>
    <w:rsid w:val="6F7B7ABA"/>
    <w:rsid w:val="740078D5"/>
    <w:rsid w:val="74B50E07"/>
    <w:rsid w:val="DAFEA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452</Characters>
  <Lines>0</Lines>
  <Paragraphs>0</Paragraphs>
  <TotalTime>3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2023-12-05T17:58:00Z</dcterms:created>
  <dc:creator>Administrator.USER-20230823LQ</dc:creator>
  <cp:lastModifiedBy>007</cp:lastModifiedBy>
  <cp:lastPrinted>2024-01-03T18:22:00Z</cp:lastPrinted>
  <dcterms:modified xsi:type="dcterms:W3CDTF">2025-12-04T08:34:08Z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E8153DCA2149431589BD05980C932433_13</vt:lpwstr>
  </property>
  <property fmtid="{D5CDD505-2E9C-101B-9397-08002B2CF9AE}" pid="4" name="KSOTemplateDocerSaveRecord">
    <vt:lpwstr>eyJoZGlkIjoiOGNhMDY2Yzg2OWZiMjdiMzJkMDU2Mjk0YmE1MDQ0YTMiLCJ1c2VySWQiOiIxMDE3NTE2OTIyIn0=</vt:lpwstr>
  </property>
</Properties>
</file>